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6AE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rPr>
          <w:tblHeader/>
        </w:trPr>
        <w:tc>
          <w:tcPr>
            <w:tcW w:w="0" w:type="auto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к сведению отчета финансового управляющего о ходе процедуры реструктуризации долгов в отношении должника </w:t>
            </w:r>
            <w:proofErr w:type="spellStart"/>
            <w:r>
              <w:rPr>
                <w:sz w:val="20"/>
                <w:szCs w:val="20"/>
              </w:rPr>
              <w:t>Музлуева</w:t>
            </w:r>
            <w:proofErr w:type="spellEnd"/>
            <w:r>
              <w:rPr>
                <w:sz w:val="20"/>
                <w:szCs w:val="20"/>
              </w:rPr>
              <w:t xml:space="preserve"> Батыра Михайловича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6AE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6AE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rPr>
          <w:tblHeader/>
        </w:trPr>
        <w:tc>
          <w:tcPr>
            <w:tcW w:w="0" w:type="auto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6AE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6416AE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  <w:tr w:rsidR="006416A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416AE" w:rsidRDefault="006416AE"/>
              </w:tc>
            </w:tr>
          </w:tbl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 w:rsidP="001F3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</w:t>
            </w:r>
            <w:r w:rsidR="001F3E9F">
              <w:rPr>
                <w:sz w:val="20"/>
                <w:szCs w:val="20"/>
              </w:rPr>
              <w:t xml:space="preserve">о членов комитета кредиторов) </w:t>
            </w:r>
            <w:r w:rsidR="001F3E9F">
              <w:rPr>
                <w:sz w:val="20"/>
                <w:szCs w:val="20"/>
              </w:rPr>
              <w:br/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6416AE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6416AE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6416AE">
              <w:trPr>
                <w:divId w:val="442924242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6416AE">
              <w:trPr>
                <w:divId w:val="44292424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1F3E9F" w:rsidP="001F3E9F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F8752D"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44292424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44292424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44292424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6416AE">
              <w:trPr>
                <w:divId w:val="652101622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6416AE">
              <w:trPr>
                <w:divId w:val="65210162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1F3E9F" w:rsidP="001F3E9F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Pr="001F3E9F" w:rsidRDefault="001F3E9F" w:rsidP="001F3E9F">
                  <w:pPr>
                    <w:spacing w:before="100" w:beforeAutospacing="1" w:after="240"/>
                    <w:jc w:val="both"/>
                    <w:rPr>
                      <w:sz w:val="22"/>
                      <w:szCs w:val="22"/>
                    </w:rPr>
                  </w:pPr>
                  <w:r w:rsidRPr="001F3E9F">
                    <w:rPr>
                      <w:sz w:val="22"/>
                      <w:szCs w:val="22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65210162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65210162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652101622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6AE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rPr>
          <w:tblHeader/>
        </w:trPr>
        <w:tc>
          <w:tcPr>
            <w:tcW w:w="0" w:type="auto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</w:t>
            </w:r>
            <w:proofErr w:type="spellStart"/>
            <w:r>
              <w:rPr>
                <w:sz w:val="20"/>
                <w:szCs w:val="20"/>
              </w:rPr>
              <w:t>Музлуева</w:t>
            </w:r>
            <w:proofErr w:type="spellEnd"/>
            <w:r>
              <w:rPr>
                <w:sz w:val="20"/>
                <w:szCs w:val="20"/>
              </w:rPr>
              <w:t xml:space="preserve"> Батыра Михайловича банкротом и введении реализации имущества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6AE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6416AE">
              <w:trPr>
                <w:divId w:val="1010983125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6416AE">
              <w:trPr>
                <w:divId w:val="101098312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1F3E9F" w:rsidP="001F3E9F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Pr="001F3E9F" w:rsidRDefault="001F3E9F" w:rsidP="001F3E9F">
                  <w:pPr>
                    <w:spacing w:before="100" w:beforeAutospacing="1" w:after="240"/>
                    <w:jc w:val="both"/>
                    <w:rPr>
                      <w:sz w:val="20"/>
                      <w:szCs w:val="20"/>
                    </w:rPr>
                  </w:pPr>
                  <w:r w:rsidRPr="001F3E9F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101098312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101098312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101098312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6416AE">
              <w:trPr>
                <w:divId w:val="2044209005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416AE" w:rsidRDefault="006416AE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6416AE">
              <w:trPr>
                <w:divId w:val="204420900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3D08F5" w:rsidP="003D08F5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D08F5" w:rsidRPr="00215D22" w:rsidRDefault="003D08F5" w:rsidP="003D08F5">
                  <w:pPr>
                    <w:widowControl w:val="0"/>
                    <w:adjustRightInd w:val="0"/>
                    <w:ind w:firstLine="540"/>
                    <w:jc w:val="both"/>
                    <w:textAlignment w:val="baseline"/>
                  </w:pPr>
                  <w:r w:rsidRPr="00215D22">
                    <w:t>Ассоциация арбитражных управляющих «СИРИУС» (ИНН 5043069006, ОГРН 1205000015615)</w:t>
                  </w:r>
                </w:p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204420900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204420900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416AE">
              <w:trPr>
                <w:divId w:val="204420900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416AE" w:rsidRDefault="006416AE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6416AE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416AE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416AE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6416AE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416AE">
        <w:trPr>
          <w:tblHeader/>
        </w:trPr>
        <w:tc>
          <w:tcPr>
            <w:tcW w:w="0" w:type="auto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6416AE" w:rsidRDefault="006416AE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416AE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416AE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416AE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Республике Калмыкия </w:t>
            </w: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416AE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7 089 437,41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16AE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6416AE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6416AE"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416AE" w:rsidRDefault="006416AE">
            <w:pPr>
              <w:jc w:val="center"/>
              <w:rPr>
                <w:sz w:val="20"/>
                <w:szCs w:val="20"/>
              </w:rPr>
            </w:pPr>
          </w:p>
        </w:tc>
      </w:tr>
      <w:tr w:rsidR="006416AE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416AE" w:rsidRDefault="006416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6416AE" w:rsidRDefault="006416AE"/>
    <w:p w:rsidR="001F3E9F" w:rsidRDefault="001F3E9F"/>
    <w:p w:rsidR="001F3E9F" w:rsidRDefault="001F3E9F"/>
    <w:p w:rsidR="001F3E9F" w:rsidRDefault="001F3E9F"/>
    <w:p w:rsidR="001F3E9F" w:rsidRDefault="001F3E9F"/>
    <w:p w:rsidR="001F3E9F" w:rsidRDefault="001F3E9F"/>
    <w:p w:rsidR="001F3E9F" w:rsidRDefault="001F3E9F"/>
    <w:p w:rsidR="001F3E9F" w:rsidRDefault="001F3E9F"/>
    <w:p w:rsidR="001F3E9F" w:rsidRDefault="001F3E9F"/>
    <w:p w:rsidR="001F3E9F" w:rsidRDefault="001F3E9F"/>
    <w:p w:rsidR="001F3E9F" w:rsidRDefault="001F3E9F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1F3E9F" w:rsidTr="001F3E9F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lastRenderedPageBreak/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rPr>
          <w:tblHeader/>
        </w:trPr>
        <w:tc>
          <w:tcPr>
            <w:tcW w:w="0" w:type="auto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к сведению отчета финансового управляющего о ходе процедуры реструктуризации долгов в отношении должника </w:t>
            </w:r>
            <w:proofErr w:type="spellStart"/>
            <w:r>
              <w:rPr>
                <w:sz w:val="20"/>
                <w:szCs w:val="20"/>
              </w:rPr>
              <w:t>Музлуева</w:t>
            </w:r>
            <w:proofErr w:type="spellEnd"/>
            <w:r>
              <w:rPr>
                <w:sz w:val="20"/>
                <w:szCs w:val="20"/>
              </w:rPr>
              <w:t xml:space="preserve"> Батыра Михайловича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(____________%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1F3E9F" w:rsidTr="001F3E9F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1F3E9F" w:rsidTr="001F3E9F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rPr>
          <w:tblHeader/>
        </w:trPr>
        <w:tc>
          <w:tcPr>
            <w:tcW w:w="0" w:type="auto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(____________%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1F3E9F" w:rsidTr="001F3E9F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____________%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1F3E9F" w:rsidTr="001F3E9F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  <w:tr w:rsidR="001F3E9F" w:rsidTr="001F3E9F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F3E9F" w:rsidRDefault="001F3E9F" w:rsidP="001F3E9F"/>
              </w:tc>
            </w:tr>
          </w:tbl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>
              <w:rPr>
                <w:sz w:val="20"/>
                <w:szCs w:val="20"/>
              </w:rPr>
              <w:br/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1F3E9F" w:rsidTr="001F3E9F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(____________%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1F3E9F" w:rsidTr="001F3E9F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F8752D"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____________%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1F3E9F" w:rsidTr="001F3E9F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Pr="001F3E9F" w:rsidRDefault="001F3E9F" w:rsidP="001F3E9F">
                  <w:pPr>
                    <w:spacing w:before="100" w:beforeAutospacing="1" w:after="240"/>
                    <w:jc w:val="both"/>
                    <w:rPr>
                      <w:sz w:val="22"/>
                      <w:szCs w:val="22"/>
                    </w:rPr>
                  </w:pPr>
                  <w:r w:rsidRPr="001F3E9F">
                    <w:rPr>
                      <w:sz w:val="22"/>
                      <w:szCs w:val="22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1F3E9F" w:rsidTr="001F3E9F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rPr>
          <w:tblHeader/>
        </w:trPr>
        <w:tc>
          <w:tcPr>
            <w:tcW w:w="0" w:type="auto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</w:t>
            </w:r>
            <w:proofErr w:type="spellStart"/>
            <w:r>
              <w:rPr>
                <w:sz w:val="20"/>
                <w:szCs w:val="20"/>
              </w:rPr>
              <w:t>Музлуева</w:t>
            </w:r>
            <w:proofErr w:type="spellEnd"/>
            <w:r>
              <w:rPr>
                <w:sz w:val="20"/>
                <w:szCs w:val="20"/>
              </w:rPr>
              <w:t xml:space="preserve"> Батыра Михайловича банкротом и введении реализации имущества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(____________%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1F3E9F" w:rsidTr="001F3E9F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3724A8">
              <w:rPr>
                <w:b/>
                <w:bCs/>
                <w:sz w:val="20"/>
                <w:szCs w:val="20"/>
              </w:rPr>
              <w:t>____________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1F3E9F" w:rsidTr="001F3E9F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Pr="001F3E9F" w:rsidRDefault="001F3E9F" w:rsidP="001F3E9F">
                  <w:pPr>
                    <w:spacing w:before="100" w:beforeAutospacing="1" w:after="240"/>
                    <w:jc w:val="both"/>
                    <w:rPr>
                      <w:sz w:val="20"/>
                      <w:szCs w:val="20"/>
                    </w:rPr>
                  </w:pPr>
                  <w:r w:rsidRPr="001F3E9F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3724A8">
              <w:rPr>
                <w:b/>
                <w:bCs/>
                <w:sz w:val="20"/>
                <w:szCs w:val="20"/>
              </w:rPr>
              <w:t>____________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3724A8">
              <w:rPr>
                <w:b/>
                <w:bCs/>
                <w:sz w:val="20"/>
                <w:szCs w:val="20"/>
              </w:rPr>
              <w:t>____________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1F3E9F" w:rsidTr="001F3E9F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bookmarkStart w:id="0" w:name="_GoBack"/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3D08F5" w:rsidP="003D08F5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D08F5" w:rsidRPr="00215D22" w:rsidRDefault="003D08F5" w:rsidP="003D08F5">
                  <w:pPr>
                    <w:widowControl w:val="0"/>
                    <w:adjustRightInd w:val="0"/>
                    <w:ind w:firstLine="540"/>
                    <w:jc w:val="both"/>
                    <w:textAlignment w:val="baseline"/>
                  </w:pPr>
                  <w:r w:rsidRPr="00215D22">
                    <w:t>Ассоциация арбитражных управляющих «СИРИУС» (ИНН 5043069006, ОГРН 1205000015615)</w:t>
                  </w:r>
                </w:p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F3E9F" w:rsidTr="001F3E9F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F3E9F" w:rsidRDefault="001F3E9F" w:rsidP="001F3E9F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1F3E9F" w:rsidTr="001F3E9F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F3E9F" w:rsidTr="001F3E9F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Музлуева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Батыра Михайловича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10.03.1963, место рождения: п. Октябрьский </w:t>
            </w:r>
            <w:proofErr w:type="spellStart"/>
            <w:r>
              <w:rPr>
                <w:sz w:val="20"/>
                <w:szCs w:val="20"/>
              </w:rPr>
              <w:t>Яшалтинского</w:t>
            </w:r>
            <w:proofErr w:type="spellEnd"/>
            <w:r>
              <w:rPr>
                <w:sz w:val="20"/>
                <w:szCs w:val="20"/>
              </w:rPr>
              <w:t xml:space="preserve"> р-на Калмыцкой АССР, СНИЛС: ___-___-___-__, ИНН: 081202238390, регистрация по месту жительства: Республика Калмыкия,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Калмыкия, </w:t>
            </w:r>
            <w:proofErr w:type="spellStart"/>
            <w:r>
              <w:rPr>
                <w:sz w:val="20"/>
                <w:szCs w:val="20"/>
              </w:rPr>
              <w:t>Яшалтинский</w:t>
            </w:r>
            <w:proofErr w:type="spellEnd"/>
            <w:r>
              <w:rPr>
                <w:sz w:val="20"/>
                <w:szCs w:val="20"/>
              </w:rPr>
              <w:t xml:space="preserve"> р-н, с. Веселое, ул. Школьная, д. 35, кв. 2 </w:t>
            </w:r>
          </w:p>
        </w:tc>
      </w:tr>
      <w:tr w:rsidR="001F3E9F" w:rsidTr="001F3E9F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F3E9F" w:rsidTr="001F3E9F">
        <w:trPr>
          <w:tblHeader/>
        </w:trPr>
        <w:tc>
          <w:tcPr>
            <w:tcW w:w="0" w:type="auto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05.10.2026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1F3E9F" w:rsidRDefault="001F3E9F" w:rsidP="001F3E9F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1F3E9F" w:rsidTr="001F3E9F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F3E9F" w:rsidTr="001F3E9F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F3E9F" w:rsidTr="001F3E9F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F3E9F" w:rsidTr="001F3E9F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3724A8">
              <w:rPr>
                <w:b/>
                <w:bCs/>
                <w:sz w:val="20"/>
                <w:szCs w:val="20"/>
              </w:rPr>
              <w:t>____________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3724A8">
              <w:rPr>
                <w:b/>
                <w:bCs/>
                <w:sz w:val="20"/>
                <w:szCs w:val="20"/>
              </w:rPr>
              <w:t>____________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F3E9F" w:rsidTr="001F3E9F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1F3E9F" w:rsidTr="001F3E9F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1F3E9F" w:rsidTr="001F3E9F"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1F3E9F" w:rsidRDefault="001F3E9F" w:rsidP="001F3E9F">
            <w:pPr>
              <w:jc w:val="center"/>
              <w:rPr>
                <w:sz w:val="20"/>
                <w:szCs w:val="20"/>
              </w:rPr>
            </w:pPr>
          </w:p>
        </w:tc>
      </w:tr>
      <w:tr w:rsidR="001F3E9F" w:rsidTr="001F3E9F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1F3E9F" w:rsidRDefault="001F3E9F" w:rsidP="001F3E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1F3E9F" w:rsidRDefault="001F3E9F" w:rsidP="001F3E9F"/>
    <w:p w:rsidR="001F3E9F" w:rsidRDefault="001F3E9F"/>
    <w:p w:rsidR="001F3E9F" w:rsidRDefault="001F3E9F"/>
    <w:sectPr w:rsidR="001F3E9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D41" w:rsidRDefault="00C83D41" w:rsidP="001F3E9F">
      <w:r>
        <w:separator/>
      </w:r>
    </w:p>
  </w:endnote>
  <w:endnote w:type="continuationSeparator" w:id="0">
    <w:p w:rsidR="00C83D41" w:rsidRDefault="00C83D41" w:rsidP="001F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E9F" w:rsidRPr="001F3E9F" w:rsidRDefault="001F3E9F">
    <w:pPr>
      <w:pStyle w:val="a6"/>
      <w:rPr>
        <w:sz w:val="18"/>
      </w:rPr>
    </w:pPr>
    <w:r w:rsidRPr="001F3E9F">
      <w:rPr>
        <w:sz w:val="18"/>
      </w:rPr>
      <w:t>*Процентное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D41" w:rsidRDefault="00C83D41" w:rsidP="001F3E9F">
      <w:r>
        <w:separator/>
      </w:r>
    </w:p>
  </w:footnote>
  <w:footnote w:type="continuationSeparator" w:id="0">
    <w:p w:rsidR="00C83D41" w:rsidRDefault="00C83D41" w:rsidP="001F3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37A68"/>
    <w:multiLevelType w:val="multilevel"/>
    <w:tmpl w:val="AA5C25F2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064"/>
    <w:rsid w:val="001F3E9F"/>
    <w:rsid w:val="002A67E1"/>
    <w:rsid w:val="003724A8"/>
    <w:rsid w:val="003D08F5"/>
    <w:rsid w:val="00571941"/>
    <w:rsid w:val="006416AE"/>
    <w:rsid w:val="00C72064"/>
    <w:rsid w:val="00C8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4DF38"/>
  <w15:docId w15:val="{0DC8953F-88A4-4F26-9ABF-80E1E21E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header"/>
    <w:basedOn w:val="a"/>
    <w:link w:val="a5"/>
    <w:uiPriority w:val="99"/>
    <w:unhideWhenUsed/>
    <w:rsid w:val="001F3E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F3E9F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F3E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3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92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5570</Words>
  <Characters>31750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37246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017</dc:creator>
  <cp:lastModifiedBy>user</cp:lastModifiedBy>
  <cp:revision>4</cp:revision>
  <dcterms:created xsi:type="dcterms:W3CDTF">2026-09-03T08:51:00Z</dcterms:created>
  <dcterms:modified xsi:type="dcterms:W3CDTF">2026-09-03T09:02:00Z</dcterms:modified>
</cp:coreProperties>
</file>